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20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249"/>
        <w:gridCol w:w="1440"/>
        <w:gridCol w:w="1000"/>
        <w:gridCol w:w="764"/>
        <w:gridCol w:w="1079"/>
        <w:gridCol w:w="869"/>
        <w:gridCol w:w="3023"/>
        <w:gridCol w:w="1305"/>
        <w:gridCol w:w="1324"/>
        <w:gridCol w:w="2156"/>
      </w:tblGrid>
      <w:tr w:rsidR="00301584" w:rsidTr="00D419F5">
        <w:trPr>
          <w:trHeight w:val="630"/>
        </w:trPr>
        <w:tc>
          <w:tcPr>
            <w:tcW w:w="1249" w:type="dxa"/>
            <w:vAlign w:val="center"/>
          </w:tcPr>
          <w:p w:rsidR="00301584" w:rsidRDefault="00301584" w:rsidP="00D419F5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附件2</w:t>
            </w:r>
          </w:p>
        </w:tc>
        <w:tc>
          <w:tcPr>
            <w:tcW w:w="1440" w:type="dxa"/>
            <w:vAlign w:val="center"/>
          </w:tcPr>
          <w:p w:rsidR="00301584" w:rsidRDefault="00301584" w:rsidP="00D419F5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301584" w:rsidRDefault="00301584" w:rsidP="00D419F5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764" w:type="dxa"/>
            <w:vAlign w:val="center"/>
          </w:tcPr>
          <w:p w:rsidR="00301584" w:rsidRDefault="00301584" w:rsidP="00D419F5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vAlign w:val="center"/>
          </w:tcPr>
          <w:p w:rsidR="00301584" w:rsidRDefault="00301584" w:rsidP="00D419F5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vAlign w:val="center"/>
          </w:tcPr>
          <w:p w:rsidR="00301584" w:rsidRDefault="00301584" w:rsidP="00D419F5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3023" w:type="dxa"/>
            <w:vAlign w:val="center"/>
          </w:tcPr>
          <w:p w:rsidR="00301584" w:rsidRDefault="00301584" w:rsidP="00D419F5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vAlign w:val="center"/>
          </w:tcPr>
          <w:p w:rsidR="00301584" w:rsidRDefault="00301584" w:rsidP="00D419F5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:rsidR="00301584" w:rsidRDefault="00301584" w:rsidP="00D419F5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156" w:type="dxa"/>
            <w:vAlign w:val="center"/>
          </w:tcPr>
          <w:p w:rsidR="00301584" w:rsidRDefault="00301584" w:rsidP="00D419F5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301584" w:rsidTr="00D419F5">
        <w:trPr>
          <w:trHeight w:val="450"/>
        </w:trPr>
        <w:tc>
          <w:tcPr>
            <w:tcW w:w="14209" w:type="dxa"/>
            <w:gridSpan w:val="10"/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  <w:lang/>
              </w:rPr>
              <w:t>南京旭堃辰人力资源有限公司2018年公开招聘定向劳务派遣人员岗位信息表</w:t>
            </w:r>
          </w:p>
        </w:tc>
      </w:tr>
      <w:tr w:rsidR="00301584" w:rsidTr="00D419F5">
        <w:trPr>
          <w:trHeight w:val="286"/>
        </w:trPr>
        <w:tc>
          <w:tcPr>
            <w:tcW w:w="12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派遣单位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岗位名称</w:t>
            </w:r>
          </w:p>
        </w:tc>
        <w:tc>
          <w:tcPr>
            <w:tcW w:w="1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招聘人数</w:t>
            </w:r>
          </w:p>
        </w:tc>
        <w:tc>
          <w:tcPr>
            <w:tcW w:w="7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开考比例</w:t>
            </w:r>
          </w:p>
        </w:tc>
        <w:tc>
          <w:tcPr>
            <w:tcW w:w="49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招聘条件</w:t>
            </w:r>
          </w:p>
        </w:tc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用人方式</w:t>
            </w:r>
          </w:p>
        </w:tc>
        <w:tc>
          <w:tcPr>
            <w:tcW w:w="13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考试形式和所占比例</w:t>
            </w:r>
          </w:p>
        </w:tc>
        <w:tc>
          <w:tcPr>
            <w:tcW w:w="21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政策咨询电话及联系人</w:t>
            </w:r>
          </w:p>
        </w:tc>
      </w:tr>
      <w:tr w:rsidR="00301584" w:rsidTr="00D419F5">
        <w:trPr>
          <w:trHeight w:val="286"/>
        </w:trPr>
        <w:tc>
          <w:tcPr>
            <w:tcW w:w="1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学历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专业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其他条件</w:t>
            </w: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3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2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</w:tr>
      <w:tr w:rsidR="00301584" w:rsidTr="00D419F5">
        <w:trPr>
          <w:trHeight w:val="1831"/>
        </w:trPr>
        <w:tc>
          <w:tcPr>
            <w:tcW w:w="124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赛虹桥街道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社区工作人员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8人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1：3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本科及以上学历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具备较强的沟通交流能力，熟练使用办公软件；能从事外勤工作；有街道、社区相关工作经历、有助理社工师者优先。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劳务派遣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笔试40%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面试60%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崔丽娟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电话：025-52174909</w:t>
            </w:r>
          </w:p>
        </w:tc>
      </w:tr>
      <w:tr w:rsidR="00301584" w:rsidTr="00D419F5">
        <w:trPr>
          <w:trHeight w:val="1200"/>
        </w:trPr>
        <w:tc>
          <w:tcPr>
            <w:tcW w:w="124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劳动保障所工作人员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4人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1：3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本科及以上学历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需取得相应学位；具备较强的沟通交流能力、文字写作能力，熟练使用办公软件；能从事外勤工作；有相关职业资格证书者优先。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劳务派遣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笔试40%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面试60%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1584" w:rsidRDefault="00301584" w:rsidP="00D419F5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崔丽娟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电话：025-52174909</w:t>
            </w:r>
          </w:p>
        </w:tc>
      </w:tr>
    </w:tbl>
    <w:p w:rsidR="00AB7864" w:rsidRDefault="00AB7864"/>
    <w:sectPr w:rsidR="00AB7864" w:rsidSect="0030158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7864" w:rsidRDefault="00AB7864" w:rsidP="00301584">
      <w:r>
        <w:separator/>
      </w:r>
    </w:p>
  </w:endnote>
  <w:endnote w:type="continuationSeparator" w:id="1">
    <w:p w:rsidR="00AB7864" w:rsidRDefault="00AB7864" w:rsidP="003015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7864" w:rsidRDefault="00AB7864" w:rsidP="00301584">
      <w:r>
        <w:separator/>
      </w:r>
    </w:p>
  </w:footnote>
  <w:footnote w:type="continuationSeparator" w:id="1">
    <w:p w:rsidR="00AB7864" w:rsidRDefault="00AB7864" w:rsidP="003015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1584"/>
    <w:rsid w:val="00301584"/>
    <w:rsid w:val="00AB78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58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15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15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15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15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>Microsoft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2018-08-10T03:22:00Z</dcterms:created>
  <dcterms:modified xsi:type="dcterms:W3CDTF">2018-08-10T03:22:00Z</dcterms:modified>
</cp:coreProperties>
</file>